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BE" w:rsidRPr="00A173BE" w:rsidRDefault="00A173BE" w:rsidP="00A173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</w:t>
      </w:r>
      <w:r w:rsidRPr="00A173BE">
        <w:rPr>
          <w:rFonts w:ascii="Times New Roman" w:hAnsi="Times New Roman" w:cs="Times New Roman"/>
          <w:sz w:val="24"/>
          <w:szCs w:val="24"/>
        </w:rPr>
        <w:t xml:space="preserve">  по  теме </w:t>
      </w:r>
    </w:p>
    <w:p w:rsidR="00A173BE" w:rsidRPr="00A173BE" w:rsidRDefault="00A173BE" w:rsidP="00A173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«Электрические  явления».</w:t>
      </w:r>
    </w:p>
    <w:p w:rsidR="00A173BE" w:rsidRPr="00A173BE" w:rsidRDefault="00A173BE" w:rsidP="00A173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>Вариант  1</w:t>
      </w:r>
    </w:p>
    <w:p w:rsidR="00A173BE" w:rsidRPr="00A173BE" w:rsidRDefault="00A173BE" w:rsidP="00A173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.5pt;margin-top:0;width:459pt;height:52.35pt;z-index:251660288" strokeweight="1pt">
            <v:textbox>
              <w:txbxContent>
                <w:p w:rsidR="00A173BE" w:rsidRDefault="00A173BE" w:rsidP="00A173BE">
                  <w:r>
                    <w:rPr>
                      <w:b/>
                    </w:rPr>
                    <w:t xml:space="preserve">Часть А. </w:t>
                  </w:r>
                  <w:r>
                    <w:rPr>
                      <w:i/>
                    </w:rPr>
                    <w:t>При выполнении  заданий 1-7  выпишите  букву  правильного  ответа  около  номера задания. В случае ошибки  аккуратно зачеркните неверный ответ и сверху напишите верный.</w:t>
                  </w:r>
                </w:p>
              </w:txbxContent>
            </v:textbox>
          </v:shape>
        </w:pict>
      </w:r>
      <w:r w:rsidRPr="00A173BE">
        <w:rPr>
          <w:rFonts w:ascii="Times New Roman" w:hAnsi="Times New Roman" w:cs="Times New Roman"/>
          <w:sz w:val="24"/>
          <w:szCs w:val="24"/>
        </w:rPr>
      </w:r>
      <w:r w:rsidRPr="00A173BE">
        <w:rPr>
          <w:rFonts w:ascii="Times New Roman" w:hAnsi="Times New Roman" w:cs="Times New Roman"/>
          <w:sz w:val="24"/>
          <w:szCs w:val="24"/>
        </w:rPr>
        <w:pict>
          <v:group id="_x0000_s1026" editas="canvas" style="width:459pt;height:54pt;mso-position-horizontal-relative:char;mso-position-vertical-relative:line" coordorigin="2281,1453" coordsize="7200,8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1453;width:7200;height:836" o:preferrelative="f">
              <v:fill o:detectmouseclick="t"/>
              <v:path o:extrusionok="t" o:connecttype="none"/>
            </v:shape>
            <w10:wrap type="none"/>
            <w10:anchorlock/>
          </v:group>
        </w:pict>
      </w:r>
    </w:p>
    <w:p w:rsidR="00A173BE" w:rsidRPr="00A173BE" w:rsidRDefault="00A173BE" w:rsidP="00A17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>Диэлектрик – это вещество…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A173BE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A173BE">
        <w:rPr>
          <w:rFonts w:ascii="Times New Roman" w:hAnsi="Times New Roman" w:cs="Times New Roman"/>
          <w:sz w:val="24"/>
          <w:szCs w:val="24"/>
        </w:rPr>
        <w:t xml:space="preserve"> …через  которое  заряды  пройти  не  могут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A173BE">
        <w:rPr>
          <w:rFonts w:ascii="Times New Roman" w:hAnsi="Times New Roman" w:cs="Times New Roman"/>
          <w:sz w:val="24"/>
          <w:szCs w:val="24"/>
        </w:rPr>
        <w:t>Б.</w:t>
      </w:r>
      <w:proofErr w:type="gramEnd"/>
      <w:r w:rsidRPr="00A173BE">
        <w:rPr>
          <w:rFonts w:ascii="Times New Roman" w:hAnsi="Times New Roman" w:cs="Times New Roman"/>
          <w:sz w:val="24"/>
          <w:szCs w:val="24"/>
        </w:rPr>
        <w:t xml:space="preserve"> …через  которое  проходят  заряды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A173BE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A173BE">
        <w:rPr>
          <w:rFonts w:ascii="Times New Roman" w:hAnsi="Times New Roman" w:cs="Times New Roman"/>
          <w:sz w:val="24"/>
          <w:szCs w:val="24"/>
        </w:rPr>
        <w:t xml:space="preserve"> …через  которое  не  могут  пройти  заряды  какого-либо  одного  знака 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A173BE">
        <w:rPr>
          <w:rFonts w:ascii="Times New Roman" w:hAnsi="Times New Roman" w:cs="Times New Roman"/>
          <w:sz w:val="24"/>
          <w:szCs w:val="24"/>
        </w:rPr>
        <w:t>Г.</w:t>
      </w:r>
      <w:proofErr w:type="gramEnd"/>
      <w:r w:rsidRPr="00A173BE">
        <w:rPr>
          <w:rFonts w:ascii="Times New Roman" w:hAnsi="Times New Roman" w:cs="Times New Roman"/>
          <w:sz w:val="24"/>
          <w:szCs w:val="24"/>
        </w:rPr>
        <w:t xml:space="preserve"> … через  которое в  обычном  состоянии  заряды  не  проходят, а  при  определённых       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A173BE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A173BE">
        <w:rPr>
          <w:rFonts w:ascii="Times New Roman" w:hAnsi="Times New Roman" w:cs="Times New Roman"/>
          <w:sz w:val="24"/>
          <w:szCs w:val="24"/>
        </w:rPr>
        <w:t xml:space="preserve"> - проходят</w:t>
      </w:r>
    </w:p>
    <w:p w:rsidR="00A173BE" w:rsidRPr="00A173BE" w:rsidRDefault="00A173BE" w:rsidP="00A173BE">
      <w:pPr>
        <w:spacing w:after="0" w:line="240" w:lineRule="auto"/>
        <w:ind w:hanging="90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noProof/>
          <w:sz w:val="24"/>
          <w:szCs w:val="24"/>
        </w:rPr>
        <w:t>Атом  состоит  из…</w:t>
      </w:r>
    </w:p>
    <w:p w:rsidR="00A173BE" w:rsidRPr="00A173BE" w:rsidRDefault="00A173BE" w:rsidP="00A17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     А. протонов и электронов          Б. ядра и  протонов</w:t>
      </w:r>
    </w:p>
    <w:p w:rsidR="00A173BE" w:rsidRPr="00A173BE" w:rsidRDefault="00A173BE" w:rsidP="00A17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     В. ядра и  нейтронов                   Г.  ядра и электронов       </w:t>
      </w:r>
    </w:p>
    <w:p w:rsidR="00A173BE" w:rsidRPr="00A173BE" w:rsidRDefault="00A173BE" w:rsidP="00A17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>Источник  тока…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А. поддерживает  существование  в  проводнике  электрического  поля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Б. создаёт  электрические  заряды  в  проводнике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В.  освобождает  электроны  в  проводнике  от  связи  с  атомами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Г. превращает  атомы  в проводнике в  ионы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4.  На  каких  схемах  направление  тока  указано  стрелкой  правильно? 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-422275</wp:posOffset>
            </wp:positionV>
            <wp:extent cx="2695575" cy="1019175"/>
            <wp:effectExtent l="19050" t="0" r="9525" b="0"/>
            <wp:wrapTight wrapText="bothSides">
              <wp:wrapPolygon edited="0">
                <wp:start x="-153" y="0"/>
                <wp:lineTo x="-153" y="21398"/>
                <wp:lineTo x="21676" y="21398"/>
                <wp:lineTo x="21676" y="0"/>
                <wp:lineTo x="-153" y="0"/>
              </wp:wrapPolygon>
            </wp:wrapTight>
            <wp:docPr id="7" name="Рисунок 7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can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73BE">
        <w:rPr>
          <w:rFonts w:ascii="Times New Roman" w:hAnsi="Times New Roman" w:cs="Times New Roman"/>
          <w:sz w:val="24"/>
          <w:szCs w:val="24"/>
        </w:rPr>
        <w:t xml:space="preserve">         А. № 1               Б. № 2         </w: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В. № 3               Г. № 4 </w:t>
      </w:r>
    </w:p>
    <w:p w:rsidR="00A173BE" w:rsidRPr="00A173BE" w:rsidRDefault="00A173BE" w:rsidP="00A173BE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>Силу тока  измеряют…</w:t>
      </w:r>
    </w:p>
    <w:p w:rsidR="00A173BE" w:rsidRPr="00A173BE" w:rsidRDefault="00A173BE" w:rsidP="00A173BE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А. гальванометром                    Б. гальваническим  элементом</w:t>
      </w:r>
    </w:p>
    <w:p w:rsidR="00A173BE" w:rsidRPr="00A173BE" w:rsidRDefault="00A173BE" w:rsidP="00A173BE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В. амперметром                         Г. электрометром          </w:t>
      </w:r>
    </w:p>
    <w:p w:rsidR="00A173BE" w:rsidRPr="00A173BE" w:rsidRDefault="00A173BE" w:rsidP="00A173BE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>Электрическое  напряжение  вычисляют  по  формуле:</w:t>
      </w:r>
    </w:p>
    <w:p w:rsidR="00A173BE" w:rsidRPr="00A173BE" w:rsidRDefault="00A173BE" w:rsidP="00A173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А</w:t>
      </w:r>
      <w:r w:rsidRPr="00A173BE">
        <w:rPr>
          <w:rFonts w:ascii="Times New Roman" w:hAnsi="Times New Roman" w:cs="Times New Roman"/>
          <w:sz w:val="24"/>
          <w:szCs w:val="24"/>
          <w:lang w:val="en-US"/>
        </w:rPr>
        <w:t>. U =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den>
        </m:f>
      </m:oMath>
      <w:r w:rsidRPr="00A173BE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Pr="00A173BE">
        <w:rPr>
          <w:rFonts w:ascii="Times New Roman" w:hAnsi="Times New Roman" w:cs="Times New Roman"/>
          <w:sz w:val="24"/>
          <w:szCs w:val="24"/>
        </w:rPr>
        <w:t>Б</w:t>
      </w:r>
      <w:r w:rsidRPr="00A173BE">
        <w:rPr>
          <w:rFonts w:ascii="Times New Roman" w:hAnsi="Times New Roman" w:cs="Times New Roman"/>
          <w:sz w:val="24"/>
          <w:szCs w:val="24"/>
          <w:lang w:val="en-US"/>
        </w:rPr>
        <w:t xml:space="preserve">. U =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den>
        </m:f>
      </m:oMath>
      <w:r w:rsidRPr="00A173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A173BE">
        <w:rPr>
          <w:rFonts w:ascii="Times New Roman" w:hAnsi="Times New Roman" w:cs="Times New Roman"/>
          <w:sz w:val="24"/>
          <w:szCs w:val="24"/>
        </w:rPr>
        <w:t>В</w:t>
      </w:r>
      <w:r w:rsidRPr="00A173BE">
        <w:rPr>
          <w:rFonts w:ascii="Times New Roman" w:hAnsi="Times New Roman" w:cs="Times New Roman"/>
          <w:sz w:val="24"/>
          <w:szCs w:val="24"/>
          <w:lang w:val="en-US"/>
        </w:rPr>
        <w:t xml:space="preserve">. U =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den>
        </m:f>
      </m:oMath>
      <w:r w:rsidRPr="00A173BE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Pr="00A173BE">
        <w:rPr>
          <w:rFonts w:ascii="Times New Roman" w:hAnsi="Times New Roman" w:cs="Times New Roman"/>
          <w:sz w:val="24"/>
          <w:szCs w:val="24"/>
        </w:rPr>
        <w:t>Г</w:t>
      </w:r>
      <w:r w:rsidRPr="00A173BE">
        <w:rPr>
          <w:rFonts w:ascii="Times New Roman" w:hAnsi="Times New Roman" w:cs="Times New Roman"/>
          <w:sz w:val="24"/>
          <w:szCs w:val="24"/>
          <w:lang w:val="en-US"/>
        </w:rPr>
        <w:t xml:space="preserve">. U =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</m:den>
        </m:f>
      </m:oMath>
    </w:p>
    <w:p w:rsidR="00A173BE" w:rsidRPr="00A173BE" w:rsidRDefault="00A173BE" w:rsidP="00A173BE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  <w:lang w:val="en-US"/>
        </w:rPr>
      </w:pPr>
    </w:p>
    <w:p w:rsidR="00A173BE" w:rsidRPr="00A173BE" w:rsidRDefault="00A173BE" w:rsidP="00A173BE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173BE">
        <w:rPr>
          <w:rFonts w:ascii="Times New Roman" w:hAnsi="Times New Roman" w:cs="Times New Roman"/>
          <w:sz w:val="24"/>
          <w:szCs w:val="24"/>
        </w:rPr>
        <w:t>7.  Какой  из  перечисленных  проводов  предпочтительнее  использовать  для  изготовления  реостата?</w:t>
      </w:r>
    </w:p>
    <w:p w:rsidR="00A173BE" w:rsidRPr="00A173BE" w:rsidRDefault="00A173BE" w:rsidP="00A173BE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         А. медный                           Б. </w:t>
      </w:r>
      <w:proofErr w:type="spellStart"/>
      <w:r w:rsidRPr="00A173BE">
        <w:rPr>
          <w:rFonts w:ascii="Times New Roman" w:hAnsi="Times New Roman" w:cs="Times New Roman"/>
          <w:sz w:val="24"/>
          <w:szCs w:val="24"/>
        </w:rPr>
        <w:t>нихромовый</w:t>
      </w:r>
      <w:proofErr w:type="spellEnd"/>
      <w:r w:rsidRPr="00A173B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173BE" w:rsidRPr="00A173BE" w:rsidRDefault="00A173BE" w:rsidP="00A173BE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         В. вольфрамовый               Г. алюминиевый</w:t>
      </w:r>
    </w:p>
    <w:p w:rsidR="00A173BE" w:rsidRPr="00A173BE" w:rsidRDefault="00A173BE" w:rsidP="00A173BE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pict>
          <v:shape id="_x0000_s1029" type="#_x0000_t202" style="position:absolute;margin-left:-9pt;margin-top:2.7pt;width:495pt;height:34.5pt;z-index:251661312" strokeweight="1pt">
            <v:textbox>
              <w:txbxContent>
                <w:p w:rsidR="00A173BE" w:rsidRDefault="00A173BE" w:rsidP="00A173BE">
                  <w:r>
                    <w:rPr>
                      <w:b/>
                    </w:rPr>
                    <w:t xml:space="preserve">Часть В. </w:t>
                  </w:r>
                  <w:r>
                    <w:rPr>
                      <w:i/>
                    </w:rPr>
                    <w:t>При выполнении  заданий 8 и 9  впишите  в  таблицу  необходимые  цифры. Читайте задания внимательно!</w:t>
                  </w:r>
                </w:p>
              </w:txbxContent>
            </v:textbox>
          </v:shape>
        </w:pict>
      </w: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Укажите, как  будет  меняться  количество  теплоты, выделяемое  проводником  с  током,   при   изменениях  физических  величин. Принять, что  при  указанном  изменении  величин  все  остальные  параметры  остаются  неизменными. К каждой позиции первого столбца подберите соответствующую позицию второго и запишите </w:t>
      </w:r>
      <w:r w:rsidRPr="00A173BE">
        <w:rPr>
          <w:rFonts w:ascii="Times New Roman" w:hAnsi="Times New Roman" w:cs="Times New Roman"/>
          <w:sz w:val="24"/>
          <w:szCs w:val="24"/>
          <w:u w:val="single"/>
        </w:rPr>
        <w:t>в таблицу</w:t>
      </w:r>
      <w:r w:rsidRPr="00A173BE">
        <w:rPr>
          <w:rFonts w:ascii="Times New Roman" w:hAnsi="Times New Roman" w:cs="Times New Roman"/>
          <w:sz w:val="24"/>
          <w:szCs w:val="24"/>
        </w:rPr>
        <w:t xml:space="preserve"> выбранные цифры под соответствующими буквами.</w:t>
      </w:r>
    </w:p>
    <w:p w:rsidR="00A173BE" w:rsidRPr="00A173BE" w:rsidRDefault="00A173BE" w:rsidP="00A173B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2612"/>
        <w:gridCol w:w="3166"/>
        <w:gridCol w:w="1732"/>
        <w:gridCol w:w="1387"/>
      </w:tblGrid>
      <w:tr w:rsidR="00A173BE" w:rsidRPr="00A173BE" w:rsidTr="005236A8">
        <w:tc>
          <w:tcPr>
            <w:tcW w:w="5778" w:type="dxa"/>
            <w:gridSpan w:val="2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ИЗМЕНЕНИЕ </w:t>
            </w:r>
            <w:proofErr w:type="gramStart"/>
            <w:r w:rsidRPr="00A173B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ФизическОЙ</w:t>
            </w:r>
            <w:proofErr w:type="gramEnd"/>
            <w:r w:rsidRPr="00A173B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</w:t>
            </w:r>
          </w:p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величинЫ </w:t>
            </w:r>
          </w:p>
        </w:tc>
        <w:tc>
          <w:tcPr>
            <w:tcW w:w="3119" w:type="dxa"/>
            <w:gridSpan w:val="2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ТЕПЛОТЫ</w:t>
            </w:r>
          </w:p>
        </w:tc>
      </w:tr>
      <w:tr w:rsidR="00A173BE" w:rsidRPr="00A173BE" w:rsidTr="005236A8">
        <w:tc>
          <w:tcPr>
            <w:tcW w:w="5778" w:type="dxa"/>
            <w:gridSpan w:val="2"/>
            <w:vMerge w:val="restart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173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 сопротивления  проводника</w:t>
            </w:r>
          </w:p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Б) увеличение  силы  тока</w:t>
            </w:r>
          </w:p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В) уменьшение  времени  протекания  тока</w:t>
            </w:r>
          </w:p>
        </w:tc>
        <w:tc>
          <w:tcPr>
            <w:tcW w:w="3119" w:type="dxa"/>
            <w:gridSpan w:val="2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1) не  меняется</w:t>
            </w:r>
          </w:p>
        </w:tc>
      </w:tr>
      <w:tr w:rsidR="00A173BE" w:rsidRPr="00A173BE" w:rsidTr="005236A8">
        <w:tc>
          <w:tcPr>
            <w:tcW w:w="5778" w:type="dxa"/>
            <w:gridSpan w:val="2"/>
            <w:vMerge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2) уменьшается</w:t>
            </w:r>
          </w:p>
        </w:tc>
      </w:tr>
      <w:tr w:rsidR="00A173BE" w:rsidRPr="00A173BE" w:rsidTr="005236A8">
        <w:tc>
          <w:tcPr>
            <w:tcW w:w="5778" w:type="dxa"/>
            <w:gridSpan w:val="2"/>
            <w:vMerge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3) увеличивается</w:t>
            </w:r>
          </w:p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3BE" w:rsidRPr="00A173BE" w:rsidTr="005236A8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BE" w:rsidRPr="00A173BE" w:rsidRDefault="00A173BE" w:rsidP="00A173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BE" w:rsidRPr="00A173BE" w:rsidRDefault="00A173BE" w:rsidP="00A173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BE" w:rsidRPr="00A173BE" w:rsidRDefault="00A173BE" w:rsidP="00A173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173BE" w:rsidRPr="00A173BE" w:rsidTr="005236A8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BE" w:rsidRPr="00A173BE" w:rsidRDefault="00A173BE" w:rsidP="00A173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BE" w:rsidRPr="00A173BE" w:rsidRDefault="00A173BE" w:rsidP="00A173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BE" w:rsidRPr="00A173BE" w:rsidRDefault="00A173BE" w:rsidP="00A173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  <w:lang w:val="en-US"/>
        </w:rPr>
      </w:pPr>
    </w:p>
    <w:p w:rsidR="00A173BE" w:rsidRPr="00A173BE" w:rsidRDefault="00A173BE" w:rsidP="00A173BE">
      <w:pPr>
        <w:spacing w:after="0" w:line="240" w:lineRule="auto"/>
        <w:ind w:left="-426" w:hanging="141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>9.</w:t>
      </w:r>
      <w:r w:rsidRPr="00A173B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173BE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названиями   элементов  электрических  цепей  и   их  условными  обозначениями. К каждой позиции первого столбца подберите соответствующую позицию второго и запишите </w:t>
      </w:r>
      <w:r w:rsidRPr="00A173BE">
        <w:rPr>
          <w:rFonts w:ascii="Times New Roman" w:hAnsi="Times New Roman" w:cs="Times New Roman"/>
          <w:sz w:val="24"/>
          <w:szCs w:val="24"/>
          <w:u w:val="single"/>
        </w:rPr>
        <w:t>в таблицу</w:t>
      </w:r>
      <w:r w:rsidRPr="00A173BE">
        <w:rPr>
          <w:rFonts w:ascii="Times New Roman" w:hAnsi="Times New Roman" w:cs="Times New Roman"/>
          <w:sz w:val="24"/>
          <w:szCs w:val="24"/>
        </w:rPr>
        <w:t xml:space="preserve"> выбранные цифры под соответствующими буквами.</w:t>
      </w:r>
    </w:p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tbl>
      <w:tblPr>
        <w:tblW w:w="8251" w:type="dxa"/>
        <w:jc w:val="center"/>
        <w:tblLayout w:type="fixed"/>
        <w:tblLook w:val="0000"/>
      </w:tblPr>
      <w:tblGrid>
        <w:gridCol w:w="528"/>
        <w:gridCol w:w="1140"/>
        <w:gridCol w:w="1762"/>
        <w:gridCol w:w="852"/>
        <w:gridCol w:w="929"/>
        <w:gridCol w:w="1843"/>
        <w:gridCol w:w="1197"/>
      </w:tblGrid>
      <w:tr w:rsidR="00A173BE" w:rsidRPr="00A173BE" w:rsidTr="005236A8">
        <w:trPr>
          <w:cantSplit/>
          <w:trHeight w:val="384"/>
          <w:jc w:val="center"/>
        </w:trPr>
        <w:tc>
          <w:tcPr>
            <w:tcW w:w="4282" w:type="dxa"/>
            <w:gridSpan w:val="4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элемент  цепи</w:t>
            </w:r>
          </w:p>
        </w:tc>
        <w:tc>
          <w:tcPr>
            <w:tcW w:w="3969" w:type="dxa"/>
            <w:gridSpan w:val="3"/>
          </w:tcPr>
          <w:p w:rsidR="00A173BE" w:rsidRPr="00A173BE" w:rsidRDefault="00A173BE" w:rsidP="00A173BE">
            <w:pPr>
              <w:pStyle w:val="1"/>
              <w:tabs>
                <w:tab w:val="left" w:pos="708"/>
              </w:tabs>
              <w:spacing w:line="240" w:lineRule="auto"/>
              <w:jc w:val="left"/>
              <w:rPr>
                <w:b/>
                <w:caps/>
                <w:sz w:val="24"/>
                <w:szCs w:val="24"/>
              </w:rPr>
            </w:pPr>
            <w:r w:rsidRPr="00A173BE">
              <w:rPr>
                <w:b/>
                <w:caps/>
                <w:sz w:val="24"/>
                <w:szCs w:val="24"/>
              </w:rPr>
              <w:t>условное  обозначение</w:t>
            </w:r>
          </w:p>
        </w:tc>
      </w:tr>
      <w:tr w:rsidR="00A173BE" w:rsidRPr="00A173BE" w:rsidTr="005236A8">
        <w:trPr>
          <w:cantSplit/>
          <w:jc w:val="center"/>
        </w:trPr>
        <w:tc>
          <w:tcPr>
            <w:tcW w:w="528" w:type="dxa"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</w:p>
        </w:tc>
        <w:tc>
          <w:tcPr>
            <w:tcW w:w="3754" w:type="dxa"/>
            <w:gridSpan w:val="3"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l-GR" w:eastAsia="en-US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резистор</w:t>
            </w:r>
          </w:p>
        </w:tc>
        <w:tc>
          <w:tcPr>
            <w:tcW w:w="3969" w:type="dxa"/>
            <w:gridSpan w:val="3"/>
            <w:vMerge w:val="restart"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-2.9pt;margin-top:42.3pt;width:195.75pt;height:.75pt;flip:y;z-index:251664384;mso-position-horizontal-relative:text;mso-position-vertical-relative:text" o:connectortype="straight"/>
              </w:pict>
            </w:r>
            <w:r w:rsidRPr="00A173B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62200" cy="609600"/>
                  <wp:effectExtent l="19050" t="0" r="0" b="0"/>
                  <wp:docPr id="10" name="Рисунок 10" descr="Sca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ca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 xml:space="preserve">  № 4                № 5            № 6 </w:t>
            </w:r>
            <w:r w:rsidRPr="00A173B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23160" cy="487680"/>
                  <wp:effectExtent l="19050" t="0" r="0" b="0"/>
                  <wp:docPr id="11" name="Рисунок 11" descr="Sca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ca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487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73BE" w:rsidRPr="00A173BE" w:rsidTr="005236A8">
        <w:trPr>
          <w:cantSplit/>
          <w:jc w:val="center"/>
        </w:trPr>
        <w:tc>
          <w:tcPr>
            <w:tcW w:w="528" w:type="dxa"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754" w:type="dxa"/>
            <w:gridSpan w:val="3"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гальванический  элемент</w:t>
            </w:r>
          </w:p>
        </w:tc>
        <w:tc>
          <w:tcPr>
            <w:tcW w:w="3969" w:type="dxa"/>
            <w:gridSpan w:val="3"/>
            <w:vMerge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173BE" w:rsidRPr="00A173BE" w:rsidTr="005236A8">
        <w:trPr>
          <w:cantSplit/>
          <w:jc w:val="center"/>
        </w:trPr>
        <w:tc>
          <w:tcPr>
            <w:tcW w:w="528" w:type="dxa"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 xml:space="preserve">В)   </w:t>
            </w:r>
          </w:p>
        </w:tc>
        <w:tc>
          <w:tcPr>
            <w:tcW w:w="3754" w:type="dxa"/>
            <w:gridSpan w:val="3"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</w:p>
        </w:tc>
        <w:tc>
          <w:tcPr>
            <w:tcW w:w="3969" w:type="dxa"/>
            <w:gridSpan w:val="3"/>
            <w:vMerge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73BE" w:rsidRPr="00A173BE" w:rsidTr="005236A8">
        <w:trPr>
          <w:cantSplit/>
          <w:jc w:val="center"/>
        </w:trPr>
        <w:tc>
          <w:tcPr>
            <w:tcW w:w="528" w:type="dxa"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gridSpan w:val="3"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vAlign w:val="center"/>
          </w:tcPr>
          <w:p w:rsidR="00A173BE" w:rsidRPr="00A173BE" w:rsidRDefault="00A173BE" w:rsidP="00A17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  <w:tr w:rsidR="00A173BE" w:rsidRPr="00A173BE" w:rsidTr="005236A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2"/>
          <w:gridAfter w:val="1"/>
          <w:wBefore w:w="1668" w:type="dxa"/>
          <w:wAfter w:w="1197" w:type="dxa"/>
        </w:trPr>
        <w:tc>
          <w:tcPr>
            <w:tcW w:w="1762" w:type="dxa"/>
          </w:tcPr>
          <w:p w:rsidR="00A173BE" w:rsidRPr="00A173BE" w:rsidRDefault="00A173BE" w:rsidP="00A17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1" w:type="dxa"/>
            <w:gridSpan w:val="2"/>
          </w:tcPr>
          <w:p w:rsidR="00A173BE" w:rsidRPr="00A173BE" w:rsidRDefault="00A173BE" w:rsidP="00A17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A173BE" w:rsidRPr="00A173BE" w:rsidRDefault="00A173BE" w:rsidP="00A17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3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173BE" w:rsidRPr="00A173BE" w:rsidTr="005236A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2"/>
          <w:gridAfter w:val="1"/>
          <w:wBefore w:w="1668" w:type="dxa"/>
          <w:wAfter w:w="1197" w:type="dxa"/>
        </w:trPr>
        <w:tc>
          <w:tcPr>
            <w:tcW w:w="1762" w:type="dxa"/>
          </w:tcPr>
          <w:p w:rsidR="00A173BE" w:rsidRPr="00A173BE" w:rsidRDefault="00A173BE" w:rsidP="00A17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gridSpan w:val="2"/>
          </w:tcPr>
          <w:p w:rsidR="00A173BE" w:rsidRPr="00A173BE" w:rsidRDefault="00A173BE" w:rsidP="00A17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173BE" w:rsidRPr="00A173BE" w:rsidRDefault="00A173BE" w:rsidP="00A17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pict>
          <v:shape id="_x0000_s1030" type="#_x0000_t202" style="position:absolute;left:0;text-align:left;margin-left:-17.3pt;margin-top:11.8pt;width:495pt;height:27pt;z-index:251662336;mso-position-horizontal-relative:text;mso-position-vertical-relative:text" strokeweight="1pt">
            <v:textbox>
              <w:txbxContent>
                <w:p w:rsidR="00A173BE" w:rsidRDefault="00A173BE" w:rsidP="00A173BE">
                  <w:r>
                    <w:rPr>
                      <w:b/>
                    </w:rPr>
                    <w:t xml:space="preserve">Часть С. </w:t>
                  </w:r>
                  <w:r>
                    <w:rPr>
                      <w:i/>
                    </w:rPr>
                    <w:t>Задания 10-12  требуют  полного  решения с  соответствующим  оформлением.</w:t>
                  </w:r>
                </w:p>
              </w:txbxContent>
            </v:textbox>
          </v:shape>
        </w:pict>
      </w:r>
    </w:p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 10.  В электрическую цепь  последовательно  включены  лампочка  сопротивлением 13 Ом  и  две  спирали  сопротивлением  3 Ом и 2 Ом. Общее  напряжение в  цепи 36 В. Определите  силу тока в цепи, а так же  напряжение на лампочке.    </w:t>
      </w:r>
    </w:p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2933065</wp:posOffset>
            </wp:positionH>
            <wp:positionV relativeFrom="paragraph">
              <wp:posOffset>146050</wp:posOffset>
            </wp:positionV>
            <wp:extent cx="3235325" cy="2066290"/>
            <wp:effectExtent l="19050" t="0" r="3175" b="0"/>
            <wp:wrapTight wrapText="bothSides">
              <wp:wrapPolygon edited="0">
                <wp:start x="-127" y="0"/>
                <wp:lineTo x="-127" y="21308"/>
                <wp:lineTo x="21621" y="21308"/>
                <wp:lineTo x="21621" y="0"/>
                <wp:lineTo x="-127" y="0"/>
              </wp:wrapPolygon>
            </wp:wrapTight>
            <wp:docPr id="9" name="Рисунок 9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can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2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 11.    Используя  схему  электрической  цепи (</w:t>
      </w:r>
      <w:proofErr w:type="gramStart"/>
      <w:r w:rsidRPr="00A173BE">
        <w:rPr>
          <w:rFonts w:ascii="Times New Roman" w:hAnsi="Times New Roman" w:cs="Times New Roman"/>
          <w:i/>
          <w:sz w:val="24"/>
          <w:szCs w:val="24"/>
        </w:rPr>
        <w:t>см</w:t>
      </w:r>
      <w:proofErr w:type="gramEnd"/>
      <w:r w:rsidRPr="00A173BE">
        <w:rPr>
          <w:rFonts w:ascii="Times New Roman" w:hAnsi="Times New Roman" w:cs="Times New Roman"/>
          <w:i/>
          <w:sz w:val="24"/>
          <w:szCs w:val="24"/>
        </w:rPr>
        <w:t xml:space="preserve">  рисунок</w:t>
      </w:r>
      <w:r w:rsidRPr="00A173BE">
        <w:rPr>
          <w:rFonts w:ascii="Times New Roman" w:hAnsi="Times New Roman" w:cs="Times New Roman"/>
          <w:sz w:val="24"/>
          <w:szCs w:val="24"/>
        </w:rPr>
        <w:t>) и  представленные  на  ней  параметры, определите  напряжение  на  лампе.</w:t>
      </w:r>
      <w:r w:rsidRPr="00A173BE">
        <w:rPr>
          <w:rStyle w:val="a"/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A173B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A173BE" w:rsidRPr="00A173BE" w:rsidRDefault="00A173BE" w:rsidP="00A173BE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A173BE">
        <w:rPr>
          <w:rFonts w:ascii="Times New Roman" w:hAnsi="Times New Roman" w:cs="Times New Roman"/>
          <w:sz w:val="24"/>
          <w:szCs w:val="24"/>
        </w:rPr>
        <w:t xml:space="preserve">           12.    Металлическому шарику сооб</w:t>
      </w:r>
      <w:r w:rsidRPr="00A173BE">
        <w:rPr>
          <w:rFonts w:ascii="Times New Roman" w:hAnsi="Times New Roman" w:cs="Times New Roman"/>
          <w:sz w:val="24"/>
          <w:szCs w:val="24"/>
        </w:rPr>
        <w:softHyphen/>
        <w:t>щают положительный заряд. Как изме</w:t>
      </w:r>
      <w:r w:rsidRPr="00A173BE">
        <w:rPr>
          <w:rFonts w:ascii="Times New Roman" w:hAnsi="Times New Roman" w:cs="Times New Roman"/>
          <w:sz w:val="24"/>
          <w:szCs w:val="24"/>
        </w:rPr>
        <w:softHyphen/>
        <w:t>няется при этом его масса?</w:t>
      </w:r>
    </w:p>
    <w:p w:rsidR="00000000" w:rsidRPr="00A173BE" w:rsidRDefault="00A173BE" w:rsidP="00A17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 w:rsidRPr="00A1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35695"/>
    <w:multiLevelType w:val="hybridMultilevel"/>
    <w:tmpl w:val="3AC4D8BC"/>
    <w:lvl w:ilvl="0" w:tplc="10C4968E">
      <w:start w:val="8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">
    <w:nsid w:val="5CCD68C2"/>
    <w:multiLevelType w:val="hybridMultilevel"/>
    <w:tmpl w:val="C35075B8"/>
    <w:lvl w:ilvl="0" w:tplc="CCAA334E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931146"/>
    <w:multiLevelType w:val="hybridMultilevel"/>
    <w:tmpl w:val="6728C4D8"/>
    <w:lvl w:ilvl="0" w:tplc="B07CF34C">
      <w:start w:val="5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A173BE"/>
    <w:rsid w:val="00A17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rsid w:val="00A173BE"/>
    <w:pPr>
      <w:tabs>
        <w:tab w:val="right" w:leader="dot" w:pos="9355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17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2741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Chaleur</dc:creator>
  <cp:keywords/>
  <dc:description/>
  <cp:lastModifiedBy>Chaleur</cp:lastModifiedBy>
  <cp:revision>2</cp:revision>
  <dcterms:created xsi:type="dcterms:W3CDTF">2015-11-29T17:46:00Z</dcterms:created>
  <dcterms:modified xsi:type="dcterms:W3CDTF">2015-11-29T17:47:00Z</dcterms:modified>
</cp:coreProperties>
</file>